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宋体" w:eastAsia="黑体" w:cs="宋体"/>
          <w:kern w:val="0"/>
          <w:sz w:val="30"/>
          <w:szCs w:val="30"/>
        </w:rPr>
      </w:pPr>
    </w:p>
    <w:p>
      <w:pPr>
        <w:jc w:val="center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科技园专项资金申请</w:t>
      </w:r>
      <w:r>
        <w:rPr>
          <w:rFonts w:hint="eastAsia" w:ascii="黑体" w:hAnsi="宋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表</w:t>
      </w:r>
    </w:p>
    <w:p>
      <w:pPr>
        <w:wordWrap w:val="0"/>
        <w:jc w:val="right"/>
        <w:rPr>
          <w:rFonts w:ascii="仿宋_GB2312" w:hAnsi="宋体" w:cs="宋体"/>
          <w:kern w:val="0"/>
          <w:sz w:val="24"/>
        </w:rPr>
      </w:pPr>
    </w:p>
    <w:tbl>
      <w:tblPr>
        <w:tblStyle w:val="8"/>
        <w:tblW w:w="9255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683"/>
        <w:gridCol w:w="1841"/>
        <w:gridCol w:w="1454"/>
        <w:gridCol w:w="34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申请单位基本情况</w:t>
            </w:r>
          </w:p>
        </w:tc>
        <w:tc>
          <w:tcPr>
            <w:tcW w:w="16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6708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40" w:lineRule="exact"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其他说明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项目基本情况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申请补助的依据</w:t>
            </w:r>
          </w:p>
        </w:tc>
        <w:tc>
          <w:tcPr>
            <w:tcW w:w="6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申请创新平台建设补助资金  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管理办法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章第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七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9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项目主要内容与情况</w:t>
            </w:r>
          </w:p>
        </w:tc>
        <w:tc>
          <w:tcPr>
            <w:tcW w:w="6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包括：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平台简介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目标任务、建设计划等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申请补助金额</w:t>
            </w:r>
          </w:p>
        </w:tc>
        <w:tc>
          <w:tcPr>
            <w:tcW w:w="6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签字</w:t>
            </w:r>
          </w:p>
        </w:tc>
        <w:tc>
          <w:tcPr>
            <w:tcW w:w="8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            </w:t>
            </w:r>
          </w:p>
          <w:p>
            <w:pPr>
              <w:widowControl/>
              <w:spacing w:line="340" w:lineRule="exact"/>
              <w:ind w:firstLine="3360" w:firstLineChars="14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法定代表人或负责人签字：　</w:t>
            </w:r>
          </w:p>
          <w:p>
            <w:pPr>
              <w:widowControl/>
              <w:spacing w:line="340" w:lineRule="exact"/>
              <w:ind w:firstLine="4560" w:firstLineChars="19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年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cs="Times New Roman" w:asciiTheme="minorEastAsia" w:hAnsiTheme="minorEastAsia"/>
          <w:sz w:val="28"/>
          <w:szCs w:val="28"/>
        </w:rPr>
      </w:pPr>
    </w:p>
    <w:p>
      <w:pPr>
        <w:jc w:val="left"/>
        <w:rPr>
          <w:rFonts w:cs="Times New Roman" w:asciiTheme="minorEastAsia" w:hAnsiTheme="minorEastAsia"/>
          <w:sz w:val="28"/>
          <w:szCs w:val="28"/>
        </w:rPr>
      </w:pPr>
    </w:p>
    <w:p>
      <w:pPr>
        <w:jc w:val="center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科技园专项资金申请</w:t>
      </w:r>
      <w:r>
        <w:rPr>
          <w:rFonts w:hint="eastAsia" w:ascii="黑体" w:hAnsi="宋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表</w:t>
      </w:r>
    </w:p>
    <w:p>
      <w:pPr>
        <w:wordWrap w:val="0"/>
        <w:jc w:val="right"/>
        <w:rPr>
          <w:rFonts w:ascii="仿宋_GB2312" w:hAnsi="宋体" w:cs="宋体"/>
          <w:kern w:val="0"/>
          <w:sz w:val="24"/>
        </w:rPr>
      </w:pPr>
    </w:p>
    <w:tbl>
      <w:tblPr>
        <w:tblStyle w:val="8"/>
        <w:tblW w:w="9255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968"/>
        <w:gridCol w:w="1556"/>
        <w:gridCol w:w="1454"/>
        <w:gridCol w:w="34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申请单位基本情况</w:t>
            </w:r>
          </w:p>
        </w:tc>
        <w:tc>
          <w:tcPr>
            <w:tcW w:w="19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6423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40" w:lineRule="exact"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其他说明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项目基本情况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4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申请补助的依据</w:t>
            </w:r>
          </w:p>
        </w:tc>
        <w:tc>
          <w:tcPr>
            <w:tcW w:w="64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申请科技研发补助资金  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管理办法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章第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八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9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项目主要内容与情况</w:t>
            </w:r>
          </w:p>
        </w:tc>
        <w:tc>
          <w:tcPr>
            <w:tcW w:w="6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包括：公司简介、研发背景、预期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目标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、现有条件、经费预算等。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申请补助金额</w:t>
            </w:r>
          </w:p>
        </w:tc>
        <w:tc>
          <w:tcPr>
            <w:tcW w:w="6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签字</w:t>
            </w:r>
          </w:p>
        </w:tc>
        <w:tc>
          <w:tcPr>
            <w:tcW w:w="8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            </w:t>
            </w:r>
          </w:p>
          <w:p>
            <w:pPr>
              <w:widowControl/>
              <w:spacing w:line="340" w:lineRule="exact"/>
              <w:ind w:firstLine="3360" w:firstLineChars="14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法定代表人或负责人签字：　</w:t>
            </w:r>
          </w:p>
          <w:p>
            <w:pPr>
              <w:widowControl/>
              <w:spacing w:line="340" w:lineRule="exact"/>
              <w:ind w:firstLine="4560" w:firstLineChars="19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年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center"/>
        <w:rPr>
          <w:rFonts w:hint="eastAsia" w:ascii="黑体" w:hAnsi="宋体" w:eastAsia="黑体" w:cs="宋体"/>
          <w:kern w:val="0"/>
          <w:sz w:val="30"/>
          <w:szCs w:val="30"/>
        </w:rPr>
      </w:pPr>
    </w:p>
    <w:p>
      <w:pPr>
        <w:jc w:val="center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科技园专项资金申请</w:t>
      </w:r>
      <w:r>
        <w:rPr>
          <w:rFonts w:hint="eastAsia" w:ascii="黑体" w:hAnsi="宋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表</w:t>
      </w:r>
    </w:p>
    <w:p>
      <w:pPr>
        <w:wordWrap w:val="0"/>
        <w:jc w:val="right"/>
        <w:rPr>
          <w:rFonts w:ascii="仿宋_GB2312" w:hAnsi="宋体" w:cs="宋体"/>
          <w:kern w:val="0"/>
          <w:sz w:val="24"/>
        </w:rPr>
      </w:pPr>
    </w:p>
    <w:tbl>
      <w:tblPr>
        <w:tblStyle w:val="8"/>
        <w:tblW w:w="9255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968"/>
        <w:gridCol w:w="1556"/>
        <w:gridCol w:w="1454"/>
        <w:gridCol w:w="34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申请单位基本情况</w:t>
            </w:r>
          </w:p>
        </w:tc>
        <w:tc>
          <w:tcPr>
            <w:tcW w:w="19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6423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40" w:lineRule="exact"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其他说明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项目基本情况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4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申请补助的依据</w:t>
            </w:r>
          </w:p>
        </w:tc>
        <w:tc>
          <w:tcPr>
            <w:tcW w:w="64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科技成果转化产业化补助资金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管理办法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章第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九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9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项目主要内容与情况</w:t>
            </w:r>
          </w:p>
        </w:tc>
        <w:tc>
          <w:tcPr>
            <w:tcW w:w="6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包括：公司简介、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科技成果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、预期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目标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、现有条件、经费预算等。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申请补助金额</w:t>
            </w:r>
          </w:p>
        </w:tc>
        <w:tc>
          <w:tcPr>
            <w:tcW w:w="6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签字</w:t>
            </w:r>
          </w:p>
        </w:tc>
        <w:tc>
          <w:tcPr>
            <w:tcW w:w="8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            </w:t>
            </w:r>
          </w:p>
          <w:p>
            <w:pPr>
              <w:widowControl/>
              <w:spacing w:line="340" w:lineRule="exact"/>
              <w:ind w:firstLine="3360" w:firstLineChars="14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法定代表人或负责人签字：　</w:t>
            </w:r>
          </w:p>
          <w:p>
            <w:pPr>
              <w:widowControl/>
              <w:spacing w:line="340" w:lineRule="exact"/>
              <w:ind w:firstLine="4560" w:firstLineChars="19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年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cs="Times New Roman" w:asciiTheme="minorEastAsia" w:hAnsiTheme="minorEastAsia"/>
          <w:sz w:val="28"/>
          <w:szCs w:val="28"/>
        </w:rPr>
      </w:pPr>
    </w:p>
    <w:p>
      <w:pPr>
        <w:jc w:val="left"/>
        <w:rPr>
          <w:rFonts w:cs="Times New Roman" w:asciiTheme="minorEastAsia" w:hAnsiTheme="minorEastAsia"/>
          <w:sz w:val="28"/>
          <w:szCs w:val="28"/>
        </w:rPr>
      </w:pPr>
    </w:p>
    <w:p>
      <w:pPr>
        <w:jc w:val="center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科技园专项资金申请</w:t>
      </w:r>
      <w:r>
        <w:rPr>
          <w:rFonts w:hint="eastAsia" w:ascii="黑体" w:hAnsi="宋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表</w:t>
      </w:r>
    </w:p>
    <w:p>
      <w:pPr>
        <w:wordWrap w:val="0"/>
        <w:jc w:val="right"/>
        <w:rPr>
          <w:rFonts w:ascii="仿宋_GB2312" w:hAnsi="宋体" w:cs="宋体"/>
          <w:kern w:val="0"/>
          <w:sz w:val="24"/>
        </w:rPr>
      </w:pPr>
    </w:p>
    <w:tbl>
      <w:tblPr>
        <w:tblStyle w:val="8"/>
        <w:tblW w:w="9255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686"/>
        <w:gridCol w:w="1838"/>
        <w:gridCol w:w="1454"/>
        <w:gridCol w:w="34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申请单位基本情况</w:t>
            </w:r>
          </w:p>
        </w:tc>
        <w:tc>
          <w:tcPr>
            <w:tcW w:w="168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6705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40" w:lineRule="exact"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其他说明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项目基本情况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申请补助的依据</w:t>
            </w:r>
          </w:p>
        </w:tc>
        <w:tc>
          <w:tcPr>
            <w:tcW w:w="6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申请重点产业化项目配套补助资金  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管理办法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章第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十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9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项目主要内容与情况</w:t>
            </w:r>
          </w:p>
        </w:tc>
        <w:tc>
          <w:tcPr>
            <w:tcW w:w="6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包括：公司简介、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项目内容、产业化进度安排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、预期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效益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、现有条件、经费预算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申请补助金额</w:t>
            </w:r>
          </w:p>
        </w:tc>
        <w:tc>
          <w:tcPr>
            <w:tcW w:w="6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签字</w:t>
            </w:r>
          </w:p>
        </w:tc>
        <w:tc>
          <w:tcPr>
            <w:tcW w:w="8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            </w:t>
            </w:r>
          </w:p>
          <w:p>
            <w:pPr>
              <w:widowControl/>
              <w:spacing w:line="340" w:lineRule="exact"/>
              <w:ind w:firstLine="3360" w:firstLineChars="14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法定代表人或负责人签字：　</w:t>
            </w:r>
          </w:p>
          <w:p>
            <w:pPr>
              <w:widowControl/>
              <w:spacing w:line="340" w:lineRule="exact"/>
              <w:ind w:firstLine="4560" w:firstLineChars="19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年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cs="Times New Roman" w:asciiTheme="minorEastAsia" w:hAnsiTheme="minorEastAsia"/>
          <w:sz w:val="28"/>
          <w:szCs w:val="28"/>
        </w:rPr>
      </w:pPr>
    </w:p>
    <w:sectPr>
      <w:headerReference r:id="rId3" w:type="default"/>
      <w:pgSz w:w="11906" w:h="16838"/>
      <w:pgMar w:top="1871" w:right="1474" w:bottom="1871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黑体" w:hAnsi="宋体" w:eastAsia="黑体" w:cs="Times New Roman"/>
        <w:bCs/>
        <w:sz w:val="24"/>
        <w:szCs w:val="32"/>
        <w:lang w:val="en-US" w:eastAsia="zh-CN"/>
      </w:rPr>
    </w:pPr>
    <w:r>
      <w:rPr>
        <w:rFonts w:hint="eastAsia" w:ascii="黑体" w:hAnsi="宋体" w:eastAsia="黑体" w:cs="Times New Roman"/>
        <w:bCs/>
        <w:sz w:val="24"/>
        <w:szCs w:val="32"/>
      </w:rPr>
      <w:t>附件</w:t>
    </w:r>
    <w:r>
      <w:rPr>
        <w:rFonts w:hint="eastAsia" w:ascii="黑体" w:hAnsi="宋体" w:eastAsia="黑体" w:cs="Times New Roman"/>
        <w:bCs/>
        <w:sz w:val="24"/>
        <w:szCs w:val="32"/>
        <w:lang w:val="en-US" w:eastAsia="zh-CN"/>
      </w:rPr>
      <w:t>2</w:t>
    </w:r>
  </w:p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AD"/>
    <w:rsid w:val="000F05C9"/>
    <w:rsid w:val="00125DBE"/>
    <w:rsid w:val="001675AD"/>
    <w:rsid w:val="00183FCB"/>
    <w:rsid w:val="001C47E0"/>
    <w:rsid w:val="001C4C5D"/>
    <w:rsid w:val="001D6AAF"/>
    <w:rsid w:val="002348F9"/>
    <w:rsid w:val="002D5E1A"/>
    <w:rsid w:val="00332308"/>
    <w:rsid w:val="00370E1A"/>
    <w:rsid w:val="003B4617"/>
    <w:rsid w:val="003C0471"/>
    <w:rsid w:val="004305BE"/>
    <w:rsid w:val="0045183B"/>
    <w:rsid w:val="0045543A"/>
    <w:rsid w:val="00456FFF"/>
    <w:rsid w:val="004936FD"/>
    <w:rsid w:val="004E1C28"/>
    <w:rsid w:val="004E24D7"/>
    <w:rsid w:val="004E5015"/>
    <w:rsid w:val="005135B3"/>
    <w:rsid w:val="00627838"/>
    <w:rsid w:val="00644E73"/>
    <w:rsid w:val="006C762D"/>
    <w:rsid w:val="007365AB"/>
    <w:rsid w:val="00740EAE"/>
    <w:rsid w:val="007457AE"/>
    <w:rsid w:val="00784FE2"/>
    <w:rsid w:val="00872ED9"/>
    <w:rsid w:val="008A43EA"/>
    <w:rsid w:val="008D4862"/>
    <w:rsid w:val="009058AA"/>
    <w:rsid w:val="00921CCD"/>
    <w:rsid w:val="009509CF"/>
    <w:rsid w:val="00972101"/>
    <w:rsid w:val="009C08EE"/>
    <w:rsid w:val="009D235A"/>
    <w:rsid w:val="009E0899"/>
    <w:rsid w:val="00A67541"/>
    <w:rsid w:val="00A81BA5"/>
    <w:rsid w:val="00A850E7"/>
    <w:rsid w:val="00C06541"/>
    <w:rsid w:val="00C27B2C"/>
    <w:rsid w:val="00C3296E"/>
    <w:rsid w:val="00CB1942"/>
    <w:rsid w:val="00D16D5D"/>
    <w:rsid w:val="00DC5C04"/>
    <w:rsid w:val="00E406D1"/>
    <w:rsid w:val="00E77189"/>
    <w:rsid w:val="00E87365"/>
    <w:rsid w:val="00FA7261"/>
    <w:rsid w:val="0E9B5C9B"/>
    <w:rsid w:val="0F152FB7"/>
    <w:rsid w:val="166664F7"/>
    <w:rsid w:val="18DE5ED9"/>
    <w:rsid w:val="293D506C"/>
    <w:rsid w:val="2CC111E6"/>
    <w:rsid w:val="3744653E"/>
    <w:rsid w:val="39784BEC"/>
    <w:rsid w:val="40044C09"/>
    <w:rsid w:val="41293298"/>
    <w:rsid w:val="412C68E7"/>
    <w:rsid w:val="59481846"/>
    <w:rsid w:val="5CD33768"/>
    <w:rsid w:val="66085C2F"/>
    <w:rsid w:val="6F38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0"/>
    <w:pPr>
      <w:spacing w:after="120"/>
      <w:jc w:val="left"/>
    </w:pPr>
    <w:rPr>
      <w:rFonts w:eastAsia="仿宋"/>
      <w:sz w:val="3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pPr>
      <w:spacing w:after="0"/>
    </w:pPr>
    <w:rPr>
      <w:rFonts w:eastAsiaTheme="minorEastAsia"/>
      <w:b/>
      <w:bCs/>
      <w:sz w:val="21"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批注文字 Char"/>
    <w:basedOn w:val="9"/>
    <w:link w:val="2"/>
    <w:semiHidden/>
    <w:qFormat/>
    <w:uiPriority w:val="0"/>
    <w:rPr>
      <w:rFonts w:eastAsia="仿宋"/>
      <w:sz w:val="32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主题 Char"/>
    <w:basedOn w:val="11"/>
    <w:link w:val="7"/>
    <w:semiHidden/>
    <w:qFormat/>
    <w:uiPriority w:val="99"/>
    <w:rPr>
      <w:rFonts w:eastAsia="仿宋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842D0C-9AFC-4722-B3B3-FCA1069CB7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312</Characters>
  <Lines>2</Lines>
  <Paragraphs>1</Paragraphs>
  <TotalTime>0</TotalTime>
  <ScaleCrop>false</ScaleCrop>
  <LinksUpToDate>false</LinksUpToDate>
  <CharactersWithSpaces>365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2018-08-28T07:44:00Z</dcterms:created>
  <dc:creator>Lenovo</dc:creator>
  <cp:lastModifiedBy>Lenovo</cp:lastModifiedBy>
  <dcterms:modified xsi:type="dcterms:W3CDTF">2020-10-15T00:56:42Z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